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5A" w:rsidRPr="006431A0" w:rsidRDefault="00B9795A" w:rsidP="00B9795A">
      <w:pPr>
        <w:autoSpaceDE w:val="0"/>
        <w:autoSpaceDN w:val="0"/>
        <w:adjustRightInd w:val="0"/>
        <w:rPr>
          <w:rFonts w:cs="ConduitITC-Medium"/>
          <w:b/>
        </w:rPr>
      </w:pPr>
      <w:r w:rsidRPr="006431A0">
        <w:rPr>
          <w:rFonts w:cs="ConduitITC-Medium"/>
          <w:b/>
        </w:rPr>
        <w:t>Exhibition Rules and Regulations</w:t>
      </w:r>
    </w:p>
    <w:p w:rsidR="00DE3DD0" w:rsidRDefault="00DE3DD0" w:rsidP="00B9795A">
      <w:pPr>
        <w:autoSpaceDE w:val="0"/>
        <w:autoSpaceDN w:val="0"/>
        <w:adjustRightInd w:val="0"/>
        <w:rPr>
          <w:rFonts w:cs="FranklinGothicLT-Book"/>
          <w:color w:val="000073"/>
        </w:rPr>
      </w:pPr>
    </w:p>
    <w:p w:rsidR="00B9795A" w:rsidRPr="006431A0" w:rsidRDefault="006431A0" w:rsidP="00B9795A">
      <w:pPr>
        <w:autoSpaceDE w:val="0"/>
        <w:autoSpaceDN w:val="0"/>
        <w:adjustRightInd w:val="0"/>
        <w:rPr>
          <w:rFonts w:cs="FranklinGothicLT-Book"/>
          <w:b/>
        </w:rPr>
      </w:pPr>
      <w:r w:rsidRPr="006431A0">
        <w:rPr>
          <w:rFonts w:cs="FranklinGothicLT-Book"/>
          <w:b/>
        </w:rPr>
        <w:t>Venue</w:t>
      </w:r>
    </w:p>
    <w:p w:rsidR="006431A0" w:rsidRPr="006431A0" w:rsidRDefault="006431A0" w:rsidP="00B9795A">
      <w:pPr>
        <w:autoSpaceDE w:val="0"/>
        <w:autoSpaceDN w:val="0"/>
        <w:adjustRightInd w:val="0"/>
        <w:rPr>
          <w:rFonts w:cs="FranklinGothicLT-Book"/>
        </w:rPr>
      </w:pPr>
    </w:p>
    <w:p w:rsid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The facility within the Venue for the Exhibition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shall be that part of</w:t>
      </w:r>
      <w:r w:rsidR="009C5A69">
        <w:rPr>
          <w:rFonts w:cs="FranklinGothicLT-Book"/>
          <w:color w:val="000000"/>
        </w:rPr>
        <w:t xml:space="preserve"> Central</w:t>
      </w:r>
      <w:r w:rsidRPr="00B9795A">
        <w:rPr>
          <w:rFonts w:cs="FranklinGothicLT-Book"/>
          <w:color w:val="000000"/>
        </w:rPr>
        <w:t xml:space="preserve"> Hall 2, contracted by the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Organiser, which will be clearly designated on the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exhibition plan. No further space shall be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available for any other use or purpose of the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Exhibitor, for example, storage of packing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mate</w:t>
      </w:r>
      <w:r>
        <w:rPr>
          <w:rFonts w:cs="FranklinGothicLT-Book"/>
          <w:color w:val="000000"/>
        </w:rPr>
        <w:t>rials, parking of vehicles, etc.</w:t>
      </w:r>
    </w:p>
    <w:p w:rsid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</w:p>
    <w:p w:rsidR="00B9795A" w:rsidRPr="006431A0" w:rsidRDefault="006431A0" w:rsidP="00B9795A">
      <w:pPr>
        <w:autoSpaceDE w:val="0"/>
        <w:autoSpaceDN w:val="0"/>
        <w:adjustRightInd w:val="0"/>
        <w:rPr>
          <w:rFonts w:cs="FranklinGothicLT-Book"/>
          <w:b/>
        </w:rPr>
      </w:pPr>
      <w:r w:rsidRPr="006431A0">
        <w:rPr>
          <w:rFonts w:cs="FranklinGothicLT-Book"/>
          <w:b/>
        </w:rPr>
        <w:t>Tenancy</w:t>
      </w:r>
    </w:p>
    <w:p w:rsidR="00B9795A" w:rsidRPr="00B9795A" w:rsidRDefault="00B9795A" w:rsidP="00B9795A">
      <w:pPr>
        <w:autoSpaceDE w:val="0"/>
        <w:autoSpaceDN w:val="0"/>
        <w:adjustRightInd w:val="0"/>
        <w:rPr>
          <w:rFonts w:cs="FranklinGothicLT-Book"/>
          <w:color w:val="000073"/>
        </w:rPr>
      </w:pPr>
    </w:p>
    <w:p w:rsidR="00B9795A" w:rsidRP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The tenancy of the Venue for the Exhibition shall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 xml:space="preserve">be from 07:00 on Saturday </w:t>
      </w:r>
      <w:r w:rsidR="009C5A69">
        <w:rPr>
          <w:rFonts w:cs="FranklinGothicLT-Book"/>
          <w:color w:val="000000"/>
        </w:rPr>
        <w:t>13</w:t>
      </w:r>
      <w:r w:rsidRPr="00B9795A">
        <w:rPr>
          <w:rFonts w:cs="FranklinGothicLT-Book"/>
          <w:color w:val="000000"/>
        </w:rPr>
        <w:t xml:space="preserve"> June 201</w:t>
      </w:r>
      <w:r w:rsidR="009C5A69">
        <w:rPr>
          <w:rFonts w:cs="FranklinGothicLT-Book"/>
          <w:color w:val="000000"/>
        </w:rPr>
        <w:t>5</w:t>
      </w:r>
      <w:r w:rsidRPr="00B9795A">
        <w:rPr>
          <w:rFonts w:cs="FranklinGothicLT-Book"/>
          <w:color w:val="000000"/>
        </w:rPr>
        <w:t xml:space="preserve"> until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 xml:space="preserve">22:00 on Thursday </w:t>
      </w:r>
      <w:r w:rsidR="009C5A69">
        <w:rPr>
          <w:rFonts w:cs="FranklinGothicLT-Book"/>
          <w:color w:val="000000"/>
        </w:rPr>
        <w:t>18</w:t>
      </w:r>
      <w:r w:rsidRPr="00B9795A">
        <w:rPr>
          <w:rFonts w:cs="FranklinGothicLT-Book"/>
          <w:color w:val="000000"/>
        </w:rPr>
        <w:t xml:space="preserve"> June 201</w:t>
      </w:r>
      <w:r w:rsidR="009C5A69">
        <w:rPr>
          <w:rFonts w:cs="FranklinGothicLT-Book"/>
          <w:color w:val="000000"/>
        </w:rPr>
        <w:t>5</w:t>
      </w:r>
      <w:r w:rsidRPr="00B9795A">
        <w:rPr>
          <w:rFonts w:cs="FranklinGothicLT-Book"/>
          <w:color w:val="000000"/>
        </w:rPr>
        <w:t>. There shall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be no access to the facility before and after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these dates and times and no deliveries or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collections of materials will be permitted before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the tenancy commences. All materials must be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removed from the facility by the end of the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tenancy.</w:t>
      </w:r>
    </w:p>
    <w:p w:rsidR="00B9795A" w:rsidRDefault="00B9795A" w:rsidP="00B9795A">
      <w:pPr>
        <w:autoSpaceDE w:val="0"/>
        <w:autoSpaceDN w:val="0"/>
        <w:adjustRightInd w:val="0"/>
        <w:rPr>
          <w:rFonts w:cs="FranklinGothicLT-Book"/>
          <w:color w:val="000073"/>
        </w:rPr>
      </w:pPr>
    </w:p>
    <w:p w:rsidR="00B9795A" w:rsidRPr="006431A0" w:rsidRDefault="006431A0" w:rsidP="00B9795A">
      <w:pPr>
        <w:autoSpaceDE w:val="0"/>
        <w:autoSpaceDN w:val="0"/>
        <w:adjustRightInd w:val="0"/>
        <w:rPr>
          <w:rFonts w:cs="FranklinGothicLT-Book"/>
          <w:b/>
        </w:rPr>
      </w:pPr>
      <w:r w:rsidRPr="006431A0">
        <w:rPr>
          <w:rFonts w:cs="FranklinGothicLT-Book"/>
          <w:b/>
        </w:rPr>
        <w:t>Occupancy of Stand Space</w:t>
      </w:r>
    </w:p>
    <w:p w:rsidR="00B9795A" w:rsidRPr="00B9795A" w:rsidRDefault="00B9795A" w:rsidP="00B9795A">
      <w:pPr>
        <w:autoSpaceDE w:val="0"/>
        <w:autoSpaceDN w:val="0"/>
        <w:adjustRightInd w:val="0"/>
        <w:rPr>
          <w:rFonts w:cs="FranklinGothicLT-Book"/>
          <w:color w:val="000073"/>
        </w:rPr>
      </w:pPr>
    </w:p>
    <w:p w:rsid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The Exhibitor, his servants, employees, agents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and contractors, may enter the Exhibition area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for the purposes of erecting and preparing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exhibit/s during the build-up days as follows:</w:t>
      </w:r>
    </w:p>
    <w:p w:rsidR="00B9795A" w:rsidRP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</w:p>
    <w:p w:rsidR="00B9795A" w:rsidRP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 xml:space="preserve">Saturday </w:t>
      </w:r>
      <w:r w:rsidR="009C5A69">
        <w:rPr>
          <w:rFonts w:cs="FranklinGothicLT-Book"/>
          <w:color w:val="000000"/>
        </w:rPr>
        <w:t>13</w:t>
      </w:r>
      <w:r w:rsidRPr="00B9795A">
        <w:rPr>
          <w:rFonts w:cs="FranklinGothicLT-Book"/>
          <w:color w:val="000000"/>
        </w:rPr>
        <w:t xml:space="preserve"> June 09:00 to 19:00</w:t>
      </w:r>
    </w:p>
    <w:p w:rsidR="00B9795A" w:rsidRP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 xml:space="preserve">Sunday </w:t>
      </w:r>
      <w:r w:rsidR="009C5A69">
        <w:rPr>
          <w:rFonts w:cs="FranklinGothicLT-Book"/>
          <w:color w:val="000000"/>
        </w:rPr>
        <w:t>14</w:t>
      </w:r>
      <w:r w:rsidRPr="00B9795A">
        <w:rPr>
          <w:rFonts w:cs="FranklinGothicLT-Book"/>
          <w:color w:val="000000"/>
        </w:rPr>
        <w:t xml:space="preserve"> June 07:00 to 22:00</w:t>
      </w:r>
    </w:p>
    <w:p w:rsid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 xml:space="preserve">Monday </w:t>
      </w:r>
      <w:r w:rsidR="009C5A69">
        <w:rPr>
          <w:rFonts w:cs="FranklinGothicLT-Book"/>
          <w:color w:val="000000"/>
        </w:rPr>
        <w:t>5</w:t>
      </w:r>
      <w:r w:rsidRPr="00B9795A">
        <w:rPr>
          <w:rFonts w:cs="FranklinGothicLT-Book"/>
          <w:color w:val="000000"/>
        </w:rPr>
        <w:t xml:space="preserve"> June 07:00 to 11:00</w:t>
      </w:r>
    </w:p>
    <w:p w:rsidR="00B9795A" w:rsidRP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</w:p>
    <w:p w:rsidR="00B9795A" w:rsidRP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All stands must be complete and ready for the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 xml:space="preserve">Exhibition opening by 11.00 on Monday </w:t>
      </w:r>
      <w:r w:rsidR="009C5A69">
        <w:rPr>
          <w:rFonts w:cs="FranklinGothicLT-Book"/>
          <w:color w:val="000000"/>
        </w:rPr>
        <w:t>15</w:t>
      </w:r>
      <w:r w:rsidRPr="00B9795A">
        <w:rPr>
          <w:rFonts w:cs="FranklinGothicLT-Book"/>
          <w:color w:val="000000"/>
        </w:rPr>
        <w:t xml:space="preserve"> June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201</w:t>
      </w:r>
      <w:r w:rsidR="009C5A69">
        <w:rPr>
          <w:rFonts w:cs="FranklinGothicLT-Book"/>
          <w:color w:val="000000"/>
        </w:rPr>
        <w:t>5</w:t>
      </w:r>
      <w:r w:rsidRPr="00B9795A">
        <w:rPr>
          <w:rFonts w:cs="FranklinGothicLT-Book"/>
          <w:color w:val="000000"/>
        </w:rPr>
        <w:t>. In the event of an Exhibitor failing to take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possession of his allocated stand space, the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charges for such allocated stand space will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nevertheless remain due to the Organiser. The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Organiser shall have the right to refuse to permit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the Exhibitor to occupy or use the stand space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until all sums due to the Organisers from the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Exhibitor have been paid.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Each stand must be open for viewing and staffed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during Exhibition open hours and during such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other functions that may be staged in the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Exhibition area. Upon being required to do so by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the Organiser, the Exhibitor shall cease to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employ at the Exhibition any servant or Sub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Contractor of the Exhibitor who shall be guilty of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any conduct which, in the opinion of the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Organiser, is prejudicial to the proper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management of the Exhibition.</w:t>
      </w:r>
    </w:p>
    <w:p w:rsidR="00B9795A" w:rsidRP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Removal of exhibits and dismantling of stands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 xml:space="preserve">may not commence until 12:30 on Thursday </w:t>
      </w:r>
      <w:r w:rsidR="009C5A69">
        <w:rPr>
          <w:rFonts w:cs="FranklinGothicLT-Book"/>
          <w:color w:val="000000"/>
        </w:rPr>
        <w:t>18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June 201</w:t>
      </w:r>
      <w:r w:rsidR="009C5A69">
        <w:rPr>
          <w:rFonts w:cs="FranklinGothicLT-Book"/>
          <w:color w:val="000000"/>
        </w:rPr>
        <w:t>5</w:t>
      </w:r>
      <w:r w:rsidR="0046321F">
        <w:rPr>
          <w:rFonts w:cs="FranklinGothicLT-Book"/>
          <w:color w:val="000000"/>
        </w:rPr>
        <w:t xml:space="preserve"> and must be completed by 20</w:t>
      </w:r>
      <w:r w:rsidRPr="00B9795A">
        <w:rPr>
          <w:rFonts w:cs="FranklinGothicLT-Book"/>
          <w:color w:val="000000"/>
        </w:rPr>
        <w:t>:00 on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this day.</w:t>
      </w:r>
    </w:p>
    <w:p w:rsid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All exhibits, displays, stand fittings, materials,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carpet and flooring, waste materials and other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things brought to the Exhibition Hall by the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Exhibitor and/or Sub Contractor must be</w:t>
      </w:r>
      <w:r>
        <w:rPr>
          <w:rFonts w:cs="FranklinGothicLT-Book"/>
          <w:color w:val="000000"/>
        </w:rPr>
        <w:t xml:space="preserve"> </w:t>
      </w:r>
      <w:r w:rsidR="0046321F">
        <w:rPr>
          <w:rFonts w:cs="FranklinGothicLT-Book"/>
          <w:color w:val="000000"/>
        </w:rPr>
        <w:t>removed by 20</w:t>
      </w:r>
      <w:r w:rsidRPr="00B9795A">
        <w:rPr>
          <w:rFonts w:cs="FranklinGothicLT-Book"/>
          <w:color w:val="000000"/>
        </w:rPr>
        <w:t xml:space="preserve">:00. </w:t>
      </w:r>
    </w:p>
    <w:p w:rsidR="00B9795A" w:rsidRP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A detailed programme for the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 xml:space="preserve">breakdown of the Exhibition </w:t>
      </w:r>
      <w:r>
        <w:rPr>
          <w:rFonts w:cs="FranklinGothicLT-Book"/>
          <w:color w:val="000000"/>
        </w:rPr>
        <w:t>is</w:t>
      </w:r>
      <w:r w:rsidRPr="00B9795A">
        <w:rPr>
          <w:rFonts w:cs="FranklinGothicLT-Book"/>
          <w:color w:val="000000"/>
        </w:rPr>
        <w:t xml:space="preserve"> included in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the Exhibition Manual, with a further specific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programme being delivered to all Exhibitors on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 xml:space="preserve">the afternoon of Wednesday </w:t>
      </w:r>
      <w:r w:rsidR="009C5A69">
        <w:rPr>
          <w:rFonts w:cs="FranklinGothicLT-Book"/>
          <w:color w:val="000000"/>
        </w:rPr>
        <w:t>17</w:t>
      </w:r>
      <w:r w:rsidRPr="00B9795A">
        <w:rPr>
          <w:rFonts w:cs="FranklinGothicLT-Book"/>
          <w:color w:val="000000"/>
        </w:rPr>
        <w:t xml:space="preserve"> June 201</w:t>
      </w:r>
      <w:r w:rsidR="009C5A69">
        <w:rPr>
          <w:rFonts w:cs="FranklinGothicLT-Book"/>
          <w:color w:val="000000"/>
        </w:rPr>
        <w:t>5</w:t>
      </w:r>
      <w:r w:rsidRPr="00B9795A">
        <w:rPr>
          <w:rFonts w:cs="FranklinGothicLT-Book"/>
          <w:color w:val="000000"/>
        </w:rPr>
        <w:t>.</w:t>
      </w:r>
    </w:p>
    <w:p w:rsid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Notwithstanding anything contained elsewhere in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these terms and conditions, the Exhibitor shall at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all times, and insofar as they are applicable,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observe and perform the standard Conditions of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 xml:space="preserve">Hire for </w:t>
      </w:r>
      <w:r w:rsidR="009C5A69">
        <w:rPr>
          <w:rFonts w:cs="FranklinGothicLT-Book"/>
          <w:color w:val="000000"/>
        </w:rPr>
        <w:t>Manchester Central</w:t>
      </w:r>
      <w:r w:rsidRPr="00B9795A">
        <w:rPr>
          <w:rFonts w:cs="FranklinGothicLT-Book"/>
          <w:color w:val="000000"/>
        </w:rPr>
        <w:t xml:space="preserve"> in force at the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time of the Exhibition, which, together with these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and other Rules and Regulations pertaining to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the operation of the Exhibition, will be included in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 xml:space="preserve">the </w:t>
      </w:r>
      <w:r w:rsidRPr="00B9795A">
        <w:rPr>
          <w:rFonts w:cs="FranklinGothicLT-Book"/>
          <w:color w:val="000000"/>
        </w:rPr>
        <w:lastRenderedPageBreak/>
        <w:t>Exhibition Manual available to all exhibitors</w:t>
      </w:r>
      <w:r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upon receipt of the final payment for the stand.</w:t>
      </w:r>
    </w:p>
    <w:p w:rsidR="00DE3DD0" w:rsidRPr="00B9795A" w:rsidRDefault="00DE3DD0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</w:p>
    <w:p w:rsidR="00B9795A" w:rsidRDefault="006431A0" w:rsidP="00B9795A">
      <w:pPr>
        <w:autoSpaceDE w:val="0"/>
        <w:autoSpaceDN w:val="0"/>
        <w:adjustRightInd w:val="0"/>
        <w:rPr>
          <w:rFonts w:cs="FranklinGothicLT-Book"/>
          <w:b/>
        </w:rPr>
      </w:pPr>
      <w:r w:rsidRPr="006431A0">
        <w:rPr>
          <w:rFonts w:cs="FranklinGothicLT-Book"/>
          <w:b/>
        </w:rPr>
        <w:t>Installation</w:t>
      </w:r>
    </w:p>
    <w:p w:rsidR="006431A0" w:rsidRPr="006431A0" w:rsidRDefault="006431A0" w:rsidP="00B9795A">
      <w:pPr>
        <w:autoSpaceDE w:val="0"/>
        <w:autoSpaceDN w:val="0"/>
        <w:adjustRightInd w:val="0"/>
        <w:rPr>
          <w:rFonts w:cs="FranklinGothicLT-Book"/>
          <w:b/>
        </w:rPr>
      </w:pPr>
    </w:p>
    <w:p w:rsidR="00B9795A" w:rsidRP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- No Exhibitor will be permitted to install an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Exhibit in such a manner as, in the opinion of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the Organisers, obstructs the light or impedes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the view along the open spaces or gangways.</w:t>
      </w:r>
    </w:p>
    <w:p w:rsidR="00B9795A" w:rsidRP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- The Venue reserves the right to examine and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exclude any exhibit</w:t>
      </w:r>
    </w:p>
    <w:p w:rsidR="00B9795A" w:rsidRP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- No Exhibitor will be permitted to install display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material or exhibits that contravene security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regulations as laid down by the Venue</w:t>
      </w:r>
    </w:p>
    <w:p w:rsidR="00B9795A" w:rsidRP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- Gangways must be kept clear and free for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passage at all times and must not be littered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or obstructed</w:t>
      </w:r>
    </w:p>
    <w:p w:rsidR="00B9795A" w:rsidRP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- No display shall overhang gangways or project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outside the individual stand space</w:t>
      </w:r>
    </w:p>
    <w:p w:rsidR="00B9795A" w:rsidRP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- Stands not adhering to hall layout plans will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be dismantled without consultation and taken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back to recognised stand limit</w:t>
      </w:r>
    </w:p>
    <w:p w:rsidR="00B9795A" w:rsidRP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- No display, stand fitting or exhibit shall exceed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the wall height of 3 metres</w:t>
      </w:r>
    </w:p>
    <w:p w:rsidR="00B9795A" w:rsidRP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- No uninterrupted walls of more than 3 metres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in length may be built along gangways</w:t>
      </w:r>
    </w:p>
    <w:p w:rsidR="00B9795A" w:rsidRP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- Smaller structures (e.g. features, towers, etc.)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no higher than 4 metres will be considered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pending sight of stand plans and subject to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physical height limitations in the venue</w:t>
      </w:r>
    </w:p>
    <w:p w:rsidR="00B9795A" w:rsidRP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- Subject to approval of design by the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Organisers and the Venue, banners may be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rigged above exhibition stands occupied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provided that they are contained within the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footprint area of the stand. Banners may not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exceed 3 metres in length by 2 metres in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depth and will be positioned so that the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bottom edge of the banner is at 5 metres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from the level of the floor of the Venue. The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cost of rigging banners, payable by the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Exhibitor, will be included in the Exhibition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Manual. Only the contractor appointed by the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Venue will be used for the installation.</w:t>
      </w:r>
    </w:p>
    <w:p w:rsidR="00B9795A" w:rsidRP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Exhibitors must be aware of height restrictions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in the area defined within the venue</w:t>
      </w:r>
    </w:p>
    <w:p w:rsidR="00B9795A" w:rsidRP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- Space only Sub Contractors will be allowed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 xml:space="preserve">into the Exhibition Hall on Saturday </w:t>
      </w:r>
      <w:r w:rsidR="009C5A69">
        <w:rPr>
          <w:rFonts w:cs="FranklinGothicLT-Book"/>
          <w:color w:val="000000"/>
        </w:rPr>
        <w:t>13</w:t>
      </w:r>
      <w:r w:rsidRPr="00B9795A">
        <w:rPr>
          <w:rFonts w:cs="FranklinGothicLT-Book"/>
          <w:color w:val="000000"/>
        </w:rPr>
        <w:t xml:space="preserve"> June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201</w:t>
      </w:r>
      <w:r w:rsidR="009C5A69">
        <w:rPr>
          <w:rFonts w:cs="FranklinGothicLT-Book"/>
          <w:color w:val="000000"/>
        </w:rPr>
        <w:t>5</w:t>
      </w:r>
      <w:r w:rsidRPr="00B9795A">
        <w:rPr>
          <w:rFonts w:cs="FranklinGothicLT-Book"/>
          <w:color w:val="000000"/>
        </w:rPr>
        <w:t xml:space="preserve"> from 09:00. The Traffic Marshalling form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contained in th</w:t>
      </w:r>
      <w:r w:rsidR="006431A0">
        <w:rPr>
          <w:rFonts w:cs="FranklinGothicLT-Book"/>
          <w:color w:val="000000"/>
        </w:rPr>
        <w:t>is</w:t>
      </w:r>
      <w:r w:rsidRPr="00B9795A">
        <w:rPr>
          <w:rFonts w:cs="FranklinGothicLT-Book"/>
          <w:color w:val="000000"/>
        </w:rPr>
        <w:t xml:space="preserve"> </w:t>
      </w:r>
      <w:r w:rsidR="006431A0">
        <w:rPr>
          <w:rFonts w:cs="FranklinGothicLT-Book"/>
          <w:color w:val="000000"/>
        </w:rPr>
        <w:t>m</w:t>
      </w:r>
      <w:r w:rsidRPr="00B9795A">
        <w:rPr>
          <w:rFonts w:cs="FranklinGothicLT-Book"/>
          <w:color w:val="000000"/>
        </w:rPr>
        <w:t>anual must be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completed and submitted to the Organiser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indicating the expected date and time of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arrival of Sub Contractor’s vehicles at the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Venue. In the event that the requested dates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and times of arrivals may cause congestion,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the Organiser reserves the right to request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that such timings are delayed.</w:t>
      </w:r>
    </w:p>
    <w:p w:rsidR="00B9795A" w:rsidRP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- All construction must be completed by 22:00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 xml:space="preserve">on Sunday </w:t>
      </w:r>
      <w:r w:rsidR="009C5A69">
        <w:rPr>
          <w:rFonts w:cs="FranklinGothicLT-Book"/>
          <w:color w:val="000000"/>
        </w:rPr>
        <w:t>14</w:t>
      </w:r>
      <w:r w:rsidRPr="00B9795A">
        <w:rPr>
          <w:rFonts w:cs="FranklinGothicLT-Book"/>
          <w:color w:val="000000"/>
        </w:rPr>
        <w:t xml:space="preserve"> June 201</w:t>
      </w:r>
      <w:r w:rsidR="009C5A69">
        <w:rPr>
          <w:rFonts w:cs="FranklinGothicLT-Book"/>
          <w:color w:val="000000"/>
        </w:rPr>
        <w:t>5</w:t>
      </w:r>
      <w:r w:rsidRPr="00B9795A">
        <w:rPr>
          <w:rFonts w:cs="FranklinGothicLT-Book"/>
          <w:color w:val="000000"/>
        </w:rPr>
        <w:t>. The period from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 xml:space="preserve">07:00 to 11:00 on Monday </w:t>
      </w:r>
      <w:r w:rsidR="009C5A69">
        <w:rPr>
          <w:rFonts w:cs="FranklinGothicLT-Book"/>
          <w:color w:val="000000"/>
        </w:rPr>
        <w:t>15</w:t>
      </w:r>
      <w:r w:rsidRPr="00B9795A">
        <w:rPr>
          <w:rFonts w:cs="FranklinGothicLT-Book"/>
          <w:color w:val="000000"/>
        </w:rPr>
        <w:t xml:space="preserve"> June is for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final stand dressing purposes, only.</w:t>
      </w:r>
    </w:p>
    <w:p w:rsidR="00B9795A" w:rsidRP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- In the event of an emergency or malfunction of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an exhibit during the open period of the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Exhibition, the Exhibitor must seek direction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from the Organiser before any repairs are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undertaken. Ladders and other access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equipment are not permitted to be used in the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Exhibition during the open period unless any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malfunction of the Exhibit shall create a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danger to visitors.</w:t>
      </w:r>
    </w:p>
    <w:p w:rsidR="00B9795A" w:rsidRP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- All structures and materials, including signs,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shall conform to the requirements of the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Organiser as laid down by the regulations of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the Venue, a copy of which will be included in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the Exhibition Manual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- All movement of and fixtures to the shell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scheme must be carried out by the Main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Contractor</w:t>
      </w:r>
    </w:p>
    <w:p w:rsidR="00B9795A" w:rsidRP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lastRenderedPageBreak/>
        <w:t>- The only permitted fork lift trucks permitted to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enter the exhibition hall during the building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and break down periods shall be those of the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official freight handling company, employed by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the Organiser</w:t>
      </w:r>
    </w:p>
    <w:p w:rsidR="00B9795A" w:rsidRP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- There is no storage space available within the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Venue for packing materials. All packing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materials must be stored away from the Venue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Anything remaining after 22:00 on Thursday</w:t>
      </w:r>
      <w:r w:rsidR="00DE3DD0">
        <w:rPr>
          <w:rFonts w:cs="FranklinGothicLT-Book"/>
          <w:color w:val="000000"/>
        </w:rPr>
        <w:t xml:space="preserve"> </w:t>
      </w:r>
      <w:r w:rsidR="009C5A69">
        <w:rPr>
          <w:rFonts w:cs="FranklinGothicLT-Book"/>
          <w:color w:val="000000"/>
        </w:rPr>
        <w:t>18</w:t>
      </w:r>
      <w:r w:rsidRPr="00B9795A">
        <w:rPr>
          <w:rFonts w:cs="FranklinGothicLT-Book"/>
          <w:color w:val="000000"/>
        </w:rPr>
        <w:t xml:space="preserve"> June 201</w:t>
      </w:r>
      <w:r w:rsidR="009C5A69">
        <w:rPr>
          <w:rFonts w:cs="FranklinGothicLT-Book"/>
          <w:color w:val="000000"/>
        </w:rPr>
        <w:t>5</w:t>
      </w:r>
      <w:r w:rsidRPr="00B9795A">
        <w:rPr>
          <w:rFonts w:cs="FranklinGothicLT-Book"/>
          <w:color w:val="000000"/>
        </w:rPr>
        <w:t xml:space="preserve"> will be disposed of</w:t>
      </w:r>
    </w:p>
    <w:p w:rsidR="00B9795A" w:rsidRP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- The Exhibitor opting for the SPACE ONLY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option shall submit plans of their stand/s,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with the form provided in the Exhibition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Manual, to the Organiser by Friday 1</w:t>
      </w:r>
      <w:r w:rsidR="009C5A69">
        <w:rPr>
          <w:rFonts w:cs="FranklinGothicLT-Book"/>
          <w:color w:val="000000"/>
        </w:rPr>
        <w:t>5</w:t>
      </w:r>
      <w:r w:rsidRPr="00B9795A">
        <w:rPr>
          <w:rFonts w:cs="FranklinGothicLT-Book"/>
          <w:color w:val="000000"/>
        </w:rPr>
        <w:t xml:space="preserve"> May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201</w:t>
      </w:r>
      <w:r w:rsidR="009C5A69">
        <w:rPr>
          <w:rFonts w:cs="FranklinGothicLT-Book"/>
          <w:color w:val="000000"/>
        </w:rPr>
        <w:t>5</w:t>
      </w:r>
      <w:r w:rsidRPr="00B9795A">
        <w:rPr>
          <w:rFonts w:cs="FranklinGothicLT-Book"/>
          <w:color w:val="000000"/>
        </w:rPr>
        <w:t xml:space="preserve"> for approval by the Organiser and</w:t>
      </w:r>
      <w:r w:rsidR="005B7B95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Venue. The plan must show the floor plan and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elevations of the stand structures, the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location of any features and the position of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any aerial banners and signs, the dimensions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of which must be clearly marked on the plans.</w:t>
      </w:r>
    </w:p>
    <w:p w:rsid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The floor plan must also indicate the position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where the main electrical connection will be</w:t>
      </w:r>
      <w:r w:rsidR="00DE3DD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required to be positioned.</w:t>
      </w:r>
    </w:p>
    <w:p w:rsidR="00DE3DD0" w:rsidRPr="00B9795A" w:rsidRDefault="00DE3DD0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</w:p>
    <w:p w:rsidR="00B9795A" w:rsidRDefault="006431A0" w:rsidP="00B9795A">
      <w:pPr>
        <w:autoSpaceDE w:val="0"/>
        <w:autoSpaceDN w:val="0"/>
        <w:adjustRightInd w:val="0"/>
        <w:rPr>
          <w:rFonts w:cs="FranklinGothicLT-Book"/>
          <w:b/>
        </w:rPr>
      </w:pPr>
      <w:r w:rsidRPr="006431A0">
        <w:rPr>
          <w:rFonts w:cs="FranklinGothicLT-Book"/>
          <w:b/>
        </w:rPr>
        <w:t>Labour</w:t>
      </w:r>
    </w:p>
    <w:p w:rsidR="006431A0" w:rsidRPr="006431A0" w:rsidRDefault="006431A0" w:rsidP="00B9795A">
      <w:pPr>
        <w:autoSpaceDE w:val="0"/>
        <w:autoSpaceDN w:val="0"/>
        <w:adjustRightInd w:val="0"/>
        <w:rPr>
          <w:rFonts w:cs="FranklinGothicLT-Book"/>
          <w:b/>
        </w:rPr>
      </w:pPr>
    </w:p>
    <w:p w:rsid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The Exhibitor and Sub Contractor must undertake</w:t>
      </w:r>
      <w:r w:rsidR="006615F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to abide by the decision of the Organisers on all</w:t>
      </w:r>
      <w:r w:rsidR="006615F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matters relating to the employment of labour in</w:t>
      </w:r>
      <w:r w:rsidR="006615F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connection with the Exhibition.</w:t>
      </w:r>
    </w:p>
    <w:p w:rsidR="006431A0" w:rsidRPr="00B9795A" w:rsidRDefault="006431A0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</w:p>
    <w:p w:rsidR="00B9795A" w:rsidRPr="006431A0" w:rsidRDefault="006431A0" w:rsidP="00B9795A">
      <w:pPr>
        <w:autoSpaceDE w:val="0"/>
        <w:autoSpaceDN w:val="0"/>
        <w:adjustRightInd w:val="0"/>
        <w:rPr>
          <w:rFonts w:cs="FranklinGothicLT-Book"/>
          <w:b/>
        </w:rPr>
      </w:pPr>
      <w:r w:rsidRPr="006431A0">
        <w:rPr>
          <w:rFonts w:cs="FranklinGothicLT-Book"/>
          <w:b/>
        </w:rPr>
        <w:t>Electrical Requirements</w:t>
      </w:r>
    </w:p>
    <w:p w:rsidR="006431A0" w:rsidRPr="006431A0" w:rsidRDefault="006431A0" w:rsidP="00B9795A">
      <w:pPr>
        <w:autoSpaceDE w:val="0"/>
        <w:autoSpaceDN w:val="0"/>
        <w:adjustRightInd w:val="0"/>
        <w:rPr>
          <w:rFonts w:cs="FranklinGothicLT-Book"/>
          <w:b/>
        </w:rPr>
      </w:pPr>
    </w:p>
    <w:p w:rsidR="00B9795A" w:rsidRP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Additional lighting and power services will be</w:t>
      </w:r>
      <w:r w:rsidR="006431A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available to the Exhibitor through the Electrical</w:t>
      </w:r>
      <w:r w:rsidR="006431A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Contractor.</w:t>
      </w:r>
    </w:p>
    <w:p w:rsid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 xml:space="preserve">A schedule of services and charges </w:t>
      </w:r>
      <w:r w:rsidR="006431A0">
        <w:rPr>
          <w:rFonts w:cs="FranklinGothicLT-Book"/>
          <w:color w:val="000000"/>
        </w:rPr>
        <w:t xml:space="preserve">is </w:t>
      </w:r>
      <w:r w:rsidRPr="00B9795A">
        <w:rPr>
          <w:rFonts w:cs="FranklinGothicLT-Book"/>
          <w:color w:val="000000"/>
        </w:rPr>
        <w:t>published in the Exhibition Manual. Exhibitors</w:t>
      </w:r>
      <w:r w:rsidR="006431A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may provide their own electrical fittings, where</w:t>
      </w:r>
      <w:r w:rsidR="006431A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such fittings are in the form of made-up units,</w:t>
      </w:r>
      <w:r w:rsidR="006431A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showcases, signs, etc., complete and ready for</w:t>
      </w:r>
      <w:r w:rsidR="006431A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connection to mains supply. All electrical</w:t>
      </w:r>
      <w:r w:rsidR="006431A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installations must comply with the relevant</w:t>
      </w:r>
      <w:r w:rsidR="006431A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Institute of Electrical Engineers and Venue</w:t>
      </w:r>
      <w:r w:rsidR="006431A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regulations and are subject to inspection and</w:t>
      </w:r>
      <w:r w:rsidR="006431A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test by the Electrical Contractor, before electric</w:t>
      </w:r>
      <w:r w:rsidR="006431A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power is provided to them.</w:t>
      </w:r>
    </w:p>
    <w:p w:rsidR="006431A0" w:rsidRPr="00B9795A" w:rsidRDefault="006431A0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</w:p>
    <w:p w:rsidR="00B9795A" w:rsidRPr="006431A0" w:rsidRDefault="006431A0" w:rsidP="00B9795A">
      <w:pPr>
        <w:autoSpaceDE w:val="0"/>
        <w:autoSpaceDN w:val="0"/>
        <w:adjustRightInd w:val="0"/>
        <w:rPr>
          <w:rFonts w:cs="FranklinGothicLT-Book"/>
          <w:b/>
        </w:rPr>
      </w:pPr>
      <w:r w:rsidRPr="006431A0">
        <w:rPr>
          <w:rFonts w:cs="FranklinGothicLT-Book"/>
          <w:b/>
        </w:rPr>
        <w:t>Health and Safety</w:t>
      </w:r>
    </w:p>
    <w:p w:rsidR="006431A0" w:rsidRPr="006431A0" w:rsidRDefault="006431A0" w:rsidP="00B9795A">
      <w:pPr>
        <w:autoSpaceDE w:val="0"/>
        <w:autoSpaceDN w:val="0"/>
        <w:adjustRightInd w:val="0"/>
        <w:rPr>
          <w:rFonts w:cs="FranklinGothicLT-Book"/>
        </w:rPr>
      </w:pPr>
    </w:p>
    <w:p w:rsidR="00B9795A" w:rsidRP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The Exhibitor will be responsible for ensuring</w:t>
      </w:r>
      <w:r w:rsidR="006431A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compliance with all Health and Safety</w:t>
      </w:r>
      <w:r w:rsidR="006431A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Regulations imposed by the Organiser and the</w:t>
      </w:r>
      <w:r w:rsidR="006431A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Venue, as detailed in the Exhibition Manual.</w:t>
      </w:r>
    </w:p>
    <w:p w:rsidR="00B9795A" w:rsidRDefault="00B9795A" w:rsidP="006431A0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Separate Health and Safety Risk Assessments</w:t>
      </w:r>
      <w:r w:rsidR="006431A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and Methods of Application will be required for</w:t>
      </w:r>
      <w:r w:rsidR="006431A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the Build/Strike period and the Open Period of</w:t>
      </w:r>
      <w:r w:rsidR="006431A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 xml:space="preserve">the Exhibition. </w:t>
      </w:r>
    </w:p>
    <w:p w:rsidR="006431A0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Where the Risk Assessment for the Build/Strike</w:t>
      </w:r>
      <w:r w:rsidR="006431A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period of the Exhibition is supplied by a Sub</w:t>
      </w:r>
      <w:r w:rsidR="006431A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Contractor, the Exhibitor shall still remain</w:t>
      </w:r>
      <w:r w:rsidR="006431A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responsible for ensuring compliance with this and</w:t>
      </w:r>
      <w:r w:rsidR="006431A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shall be responsible for any infringement of the</w:t>
      </w:r>
      <w:r w:rsidR="006431A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Health and Safety Regulations of the Venue and</w:t>
      </w:r>
      <w:r w:rsidR="006431A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 xml:space="preserve">the Organisers. </w:t>
      </w:r>
    </w:p>
    <w:p w:rsidR="00B9795A" w:rsidRDefault="006431A0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>
        <w:rPr>
          <w:rFonts w:cs="FranklinGothicLT-Book"/>
          <w:color w:val="000000"/>
        </w:rPr>
        <w:t>A</w:t>
      </w:r>
      <w:r w:rsidR="00B9795A" w:rsidRPr="00B9795A">
        <w:rPr>
          <w:rFonts w:cs="FranklinGothicLT-Book"/>
          <w:color w:val="000000"/>
        </w:rPr>
        <w:t>nyone wishing to gain access to</w:t>
      </w:r>
      <w:r>
        <w:rPr>
          <w:rFonts w:cs="FranklinGothicLT-Book"/>
          <w:color w:val="000000"/>
        </w:rPr>
        <w:t xml:space="preserve"> </w:t>
      </w:r>
      <w:r w:rsidR="00B9795A" w:rsidRPr="00B9795A">
        <w:rPr>
          <w:rFonts w:cs="FranklinGothicLT-Book"/>
          <w:color w:val="000000"/>
        </w:rPr>
        <w:t>the Exhibition area during the build and strike of</w:t>
      </w:r>
      <w:r>
        <w:rPr>
          <w:rFonts w:cs="FranklinGothicLT-Book"/>
          <w:color w:val="000000"/>
        </w:rPr>
        <w:t xml:space="preserve"> </w:t>
      </w:r>
      <w:r w:rsidR="00B9795A" w:rsidRPr="00B9795A">
        <w:rPr>
          <w:rFonts w:cs="FranklinGothicLT-Book"/>
          <w:color w:val="000000"/>
        </w:rPr>
        <w:t>the Exhibition shall be required to wear high</w:t>
      </w:r>
      <w:r>
        <w:rPr>
          <w:rFonts w:cs="FranklinGothicLT-Book"/>
          <w:color w:val="000000"/>
        </w:rPr>
        <w:t xml:space="preserve"> </w:t>
      </w:r>
      <w:r w:rsidR="00B9795A" w:rsidRPr="00B9795A">
        <w:rPr>
          <w:rFonts w:cs="FranklinGothicLT-Book"/>
          <w:color w:val="000000"/>
        </w:rPr>
        <w:t>visibility waistcoats or jackets. Where work is</w:t>
      </w:r>
      <w:r>
        <w:rPr>
          <w:rFonts w:cs="FranklinGothicLT-Book"/>
          <w:color w:val="000000"/>
        </w:rPr>
        <w:t xml:space="preserve"> </w:t>
      </w:r>
      <w:r w:rsidR="00B9795A" w:rsidRPr="00B9795A">
        <w:rPr>
          <w:rFonts w:cs="FranklinGothicLT-Book"/>
          <w:color w:val="000000"/>
        </w:rPr>
        <w:t>carried out above a height of 4 metres, the</w:t>
      </w:r>
      <w:r>
        <w:rPr>
          <w:rFonts w:cs="FranklinGothicLT-Book"/>
          <w:color w:val="000000"/>
        </w:rPr>
        <w:t xml:space="preserve"> </w:t>
      </w:r>
      <w:r w:rsidR="00B9795A" w:rsidRPr="00B9795A">
        <w:rPr>
          <w:rFonts w:cs="FranklinGothicLT-Book"/>
          <w:color w:val="000000"/>
        </w:rPr>
        <w:t>personnel responsible for undertaking such work</w:t>
      </w:r>
      <w:r>
        <w:rPr>
          <w:rFonts w:cs="FranklinGothicLT-Book"/>
          <w:color w:val="000000"/>
        </w:rPr>
        <w:t xml:space="preserve"> </w:t>
      </w:r>
      <w:r w:rsidR="00B9795A" w:rsidRPr="00B9795A">
        <w:rPr>
          <w:rFonts w:cs="FranklinGothicLT-Book"/>
          <w:color w:val="000000"/>
        </w:rPr>
        <w:t>will be required to wear hard protective helmets.</w:t>
      </w:r>
    </w:p>
    <w:p w:rsidR="006431A0" w:rsidRPr="00B9795A" w:rsidRDefault="006431A0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</w:p>
    <w:p w:rsidR="00B9795A" w:rsidRPr="006431A0" w:rsidRDefault="006431A0" w:rsidP="00B9795A">
      <w:pPr>
        <w:autoSpaceDE w:val="0"/>
        <w:autoSpaceDN w:val="0"/>
        <w:adjustRightInd w:val="0"/>
        <w:rPr>
          <w:rFonts w:cs="FranklinGothicLT-Book"/>
          <w:b/>
        </w:rPr>
      </w:pPr>
      <w:r w:rsidRPr="006431A0">
        <w:rPr>
          <w:rFonts w:cs="FranklinGothicLT-Book"/>
          <w:b/>
        </w:rPr>
        <w:t>Exhibitor Badges</w:t>
      </w:r>
    </w:p>
    <w:p w:rsidR="006431A0" w:rsidRDefault="006431A0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</w:p>
    <w:p w:rsidR="00B9795A" w:rsidRP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Badges of Exhibitor Personnel may be ordered on</w:t>
      </w:r>
      <w:r w:rsidR="006431A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the appropriate form in the Exhibition Manual. A</w:t>
      </w:r>
      <w:r w:rsidR="006431A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reasonable number of badges will ONLY be</w:t>
      </w:r>
      <w:r w:rsidR="006431A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provided for personnel employed by the Exhibitor</w:t>
      </w:r>
      <w:r w:rsidR="006431A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for the purpose of staffing the exhibition stand.</w:t>
      </w:r>
    </w:p>
    <w:p w:rsid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The deadline for the application for badges will</w:t>
      </w:r>
      <w:r w:rsidR="006431A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 xml:space="preserve">be </w:t>
      </w:r>
      <w:r w:rsidR="00D17A4C">
        <w:rPr>
          <w:rFonts w:cs="FranklinGothicLT-Book"/>
          <w:color w:val="000000"/>
        </w:rPr>
        <w:t>Wednesday</w:t>
      </w:r>
      <w:r w:rsidRPr="00B9795A">
        <w:rPr>
          <w:rFonts w:cs="FranklinGothicLT-Book"/>
          <w:color w:val="000000"/>
        </w:rPr>
        <w:t xml:space="preserve"> </w:t>
      </w:r>
      <w:r w:rsidR="009C5A69">
        <w:rPr>
          <w:rFonts w:cs="FranklinGothicLT-Book"/>
          <w:color w:val="000000"/>
        </w:rPr>
        <w:t>2</w:t>
      </w:r>
      <w:r w:rsidR="00D17A4C">
        <w:rPr>
          <w:rFonts w:cs="FranklinGothicLT-Book"/>
          <w:color w:val="000000"/>
        </w:rPr>
        <w:t>7</w:t>
      </w:r>
      <w:r w:rsidR="009C5A69">
        <w:rPr>
          <w:rFonts w:cs="FranklinGothicLT-Book"/>
          <w:color w:val="000000"/>
        </w:rPr>
        <w:t xml:space="preserve"> May</w:t>
      </w:r>
      <w:r w:rsidRPr="00B9795A">
        <w:rPr>
          <w:rFonts w:cs="FranklinGothicLT-Book"/>
          <w:color w:val="000000"/>
        </w:rPr>
        <w:t xml:space="preserve"> </w:t>
      </w:r>
      <w:r w:rsidR="009C5A69">
        <w:rPr>
          <w:rFonts w:cs="FranklinGothicLT-Book"/>
          <w:color w:val="000000"/>
        </w:rPr>
        <w:t>2015</w:t>
      </w:r>
      <w:r w:rsidRPr="00B9795A">
        <w:rPr>
          <w:rFonts w:cs="FranklinGothicLT-Book"/>
          <w:color w:val="000000"/>
        </w:rPr>
        <w:t>. Applications received</w:t>
      </w:r>
      <w:r w:rsidR="006431A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after this date may incur a charge of £20.00 per</w:t>
      </w:r>
      <w:r w:rsidR="006431A0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badge. Badges are non-transferable.</w:t>
      </w:r>
    </w:p>
    <w:p w:rsidR="006431A0" w:rsidRPr="00B9795A" w:rsidRDefault="006431A0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</w:p>
    <w:p w:rsidR="00B9795A" w:rsidRPr="00A54927" w:rsidRDefault="00A54927" w:rsidP="00B9795A">
      <w:pPr>
        <w:autoSpaceDE w:val="0"/>
        <w:autoSpaceDN w:val="0"/>
        <w:adjustRightInd w:val="0"/>
        <w:rPr>
          <w:rFonts w:cs="FranklinGothicLT-Book"/>
          <w:b/>
        </w:rPr>
      </w:pPr>
      <w:r w:rsidRPr="00A54927">
        <w:rPr>
          <w:rFonts w:cs="FranklinGothicLT-Book"/>
          <w:b/>
        </w:rPr>
        <w:t>Sub-Contractors; Badges/Wristbands</w:t>
      </w:r>
    </w:p>
    <w:p w:rsidR="00A54927" w:rsidRPr="00A54927" w:rsidRDefault="00A54927" w:rsidP="00B9795A">
      <w:pPr>
        <w:autoSpaceDE w:val="0"/>
        <w:autoSpaceDN w:val="0"/>
        <w:adjustRightInd w:val="0"/>
        <w:rPr>
          <w:rFonts w:cs="FranklinGothicLT-Book"/>
        </w:rPr>
      </w:pPr>
    </w:p>
    <w:p w:rsidR="00A54927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Badges/Wristbands for Sub-Contractors</w:t>
      </w:r>
      <w:r w:rsidR="00A5492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employed by Exhibitors for the construction of</w:t>
      </w:r>
      <w:r w:rsidR="00A5492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their Exhibit shall be valid from 0</w:t>
      </w:r>
      <w:r w:rsidR="00A54927">
        <w:rPr>
          <w:rFonts w:cs="FranklinGothicLT-Book"/>
          <w:color w:val="000000"/>
        </w:rPr>
        <w:t>9</w:t>
      </w:r>
      <w:r w:rsidRPr="00B9795A">
        <w:rPr>
          <w:rFonts w:cs="FranklinGothicLT-Book"/>
          <w:color w:val="000000"/>
        </w:rPr>
        <w:t>:00 on</w:t>
      </w:r>
      <w:r w:rsidR="00A5492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 xml:space="preserve">Saturday </w:t>
      </w:r>
      <w:r w:rsidR="009C5A69">
        <w:rPr>
          <w:rFonts w:cs="FranklinGothicLT-Book"/>
          <w:color w:val="000000"/>
        </w:rPr>
        <w:t>13</w:t>
      </w:r>
      <w:r w:rsidRPr="00B9795A">
        <w:rPr>
          <w:rFonts w:cs="FranklinGothicLT-Book"/>
          <w:color w:val="000000"/>
        </w:rPr>
        <w:t xml:space="preserve"> to 11:00 on Monday </w:t>
      </w:r>
      <w:r w:rsidR="009C5A69">
        <w:rPr>
          <w:rFonts w:cs="FranklinGothicLT-Book"/>
          <w:color w:val="000000"/>
        </w:rPr>
        <w:t>15</w:t>
      </w:r>
      <w:r w:rsidRPr="00B9795A">
        <w:rPr>
          <w:rFonts w:cs="FranklinGothicLT-Book"/>
          <w:color w:val="000000"/>
        </w:rPr>
        <w:t xml:space="preserve"> June and</w:t>
      </w:r>
      <w:r w:rsidR="00A5492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 xml:space="preserve">from 12:30 to 22:00 on Thursday </w:t>
      </w:r>
      <w:r w:rsidR="009C5A69">
        <w:rPr>
          <w:rFonts w:cs="FranklinGothicLT-Book"/>
          <w:color w:val="000000"/>
        </w:rPr>
        <w:t>18</w:t>
      </w:r>
      <w:r w:rsidRPr="00B9795A">
        <w:rPr>
          <w:rFonts w:cs="FranklinGothicLT-Book"/>
          <w:color w:val="000000"/>
        </w:rPr>
        <w:t xml:space="preserve"> June. </w:t>
      </w:r>
    </w:p>
    <w:p w:rsidR="00B9795A" w:rsidRP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Sub-Contractors requiring access to the Exhibition</w:t>
      </w:r>
      <w:r w:rsidR="00A5492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during the open period, for the purpose of</w:t>
      </w:r>
      <w:r w:rsidR="00A5492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providing stand-by support services, must be in</w:t>
      </w:r>
    </w:p>
    <w:p w:rsid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possession of an Exhibitor Badge.</w:t>
      </w:r>
    </w:p>
    <w:p w:rsidR="00A54927" w:rsidRPr="00B9795A" w:rsidRDefault="00A54927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</w:p>
    <w:p w:rsidR="00B9795A" w:rsidRPr="00A54927" w:rsidRDefault="00A54927" w:rsidP="00B9795A">
      <w:pPr>
        <w:autoSpaceDE w:val="0"/>
        <w:autoSpaceDN w:val="0"/>
        <w:adjustRightInd w:val="0"/>
        <w:rPr>
          <w:rFonts w:cs="FranklinGothicLT-Book"/>
          <w:b/>
        </w:rPr>
      </w:pPr>
      <w:r w:rsidRPr="00A54927">
        <w:rPr>
          <w:rFonts w:cs="FranklinGothicLT-Book"/>
          <w:b/>
        </w:rPr>
        <w:t>Third Parties</w:t>
      </w:r>
    </w:p>
    <w:p w:rsidR="00A54927" w:rsidRDefault="00A54927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</w:p>
    <w:p w:rsid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Where the Exhibitor employs Sub Contractors or</w:t>
      </w:r>
      <w:r w:rsidR="00A5492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third parties to assist them with their</w:t>
      </w:r>
      <w:r w:rsidR="00A5492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participation in the Exhibition, it is the Exhibitor’s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responsibility to ensure they comply with all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Rules and Regulations stipulated by the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Organiser and covered by any current Licensing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and Health and Safety legislation.</w:t>
      </w:r>
    </w:p>
    <w:p w:rsidR="009B77CB" w:rsidRPr="00B9795A" w:rsidRDefault="009B77CB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</w:p>
    <w:p w:rsidR="00B9795A" w:rsidRPr="009B77CB" w:rsidRDefault="009B77CB" w:rsidP="00B9795A">
      <w:pPr>
        <w:autoSpaceDE w:val="0"/>
        <w:autoSpaceDN w:val="0"/>
        <w:adjustRightInd w:val="0"/>
        <w:rPr>
          <w:rFonts w:cs="FranklinGothicLT-Book"/>
          <w:b/>
        </w:rPr>
      </w:pPr>
      <w:r w:rsidRPr="009B77CB">
        <w:rPr>
          <w:rFonts w:cs="FranklinGothicLT-Book"/>
          <w:b/>
        </w:rPr>
        <w:t>Stand Cleaning</w:t>
      </w:r>
    </w:p>
    <w:p w:rsidR="009B77CB" w:rsidRDefault="009B77CB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</w:p>
    <w:p w:rsid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Nightly stand cleaning is included in the charge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for stand space, but Exhibitors are responsible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to the Organiser for seeing that their stands are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maintained in a clean and orderly state.</w:t>
      </w:r>
    </w:p>
    <w:p w:rsidR="009B77CB" w:rsidRPr="00B9795A" w:rsidRDefault="009B77CB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</w:p>
    <w:p w:rsidR="00B9795A" w:rsidRPr="009B77CB" w:rsidRDefault="009B77CB" w:rsidP="00B9795A">
      <w:pPr>
        <w:autoSpaceDE w:val="0"/>
        <w:autoSpaceDN w:val="0"/>
        <w:adjustRightInd w:val="0"/>
        <w:rPr>
          <w:rFonts w:cs="FranklinGothicLT-Book"/>
          <w:b/>
        </w:rPr>
      </w:pPr>
      <w:r w:rsidRPr="009B77CB">
        <w:rPr>
          <w:rFonts w:cs="FranklinGothicLT-Book"/>
          <w:b/>
        </w:rPr>
        <w:t>Dangerous Exhibits and Substances</w:t>
      </w:r>
    </w:p>
    <w:p w:rsidR="009B77CB" w:rsidRDefault="009B77CB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</w:p>
    <w:p w:rsidR="00B9795A" w:rsidRP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No exhibit or working demonstrations that involve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substances of a dangerous, explosive or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objectionable nature may be brought on to the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premises without prior written consent.</w:t>
      </w:r>
    </w:p>
    <w:p w:rsidR="00B9795A" w:rsidRP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Permission to bring in any compressed gases,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regardless of whether volatile or not, must be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sought in advance from the Organisers.</w:t>
      </w:r>
    </w:p>
    <w:p w:rsid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Exhibitors wishing to use Laser Equipment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should contact the Organiser to discuss Health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and Safety implications.</w:t>
      </w:r>
    </w:p>
    <w:p w:rsidR="009B77CB" w:rsidRPr="00B9795A" w:rsidRDefault="009B77CB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</w:p>
    <w:p w:rsidR="00B9795A" w:rsidRPr="009B77CB" w:rsidRDefault="009B77CB" w:rsidP="00B9795A">
      <w:pPr>
        <w:autoSpaceDE w:val="0"/>
        <w:autoSpaceDN w:val="0"/>
        <w:adjustRightInd w:val="0"/>
        <w:rPr>
          <w:rFonts w:cs="FranklinGothicLT-Book"/>
          <w:b/>
        </w:rPr>
      </w:pPr>
      <w:r w:rsidRPr="009B77CB">
        <w:rPr>
          <w:rFonts w:cs="FranklinGothicLT-Book"/>
          <w:b/>
        </w:rPr>
        <w:t>Display of Motor Vehicles</w:t>
      </w:r>
    </w:p>
    <w:p w:rsidR="009B77CB" w:rsidRDefault="009B77CB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</w:p>
    <w:p w:rsid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Should a petrol or diesel powered motor vehicle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wish to be displayed on an exhibition stand, the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vehicle should be capable of being moved from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the loading area to the exhibition stand by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manual means and the vehicle should contain an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absolute minimum amounts of fuel, the battery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connections should be disconnected and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isolated utilising insulating tape and a drip tray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must be positioned beneath the engine to collect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any drips or spillage.</w:t>
      </w:r>
    </w:p>
    <w:p w:rsidR="009B77CB" w:rsidRDefault="009B77CB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</w:p>
    <w:p w:rsidR="009B77CB" w:rsidRPr="009B77CB" w:rsidRDefault="009B77CB" w:rsidP="00B9795A">
      <w:pPr>
        <w:autoSpaceDE w:val="0"/>
        <w:autoSpaceDN w:val="0"/>
        <w:adjustRightInd w:val="0"/>
        <w:rPr>
          <w:rFonts w:cs="FranklinGothicLT-Book"/>
          <w:b/>
          <w:color w:val="000000"/>
        </w:rPr>
      </w:pPr>
      <w:r>
        <w:rPr>
          <w:rFonts w:cs="FranklinGothicLT-Book"/>
          <w:b/>
          <w:color w:val="000000"/>
        </w:rPr>
        <w:t>Display of Animals, Fish, Bi</w:t>
      </w:r>
      <w:r w:rsidRPr="009B77CB">
        <w:rPr>
          <w:rFonts w:cs="FranklinGothicLT-Book"/>
          <w:b/>
          <w:color w:val="000000"/>
        </w:rPr>
        <w:t>rds or Other Living Creatures</w:t>
      </w:r>
    </w:p>
    <w:p w:rsidR="009B77CB" w:rsidRDefault="009B77CB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</w:p>
    <w:p w:rsid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Prior to including displays of any living creature</w:t>
      </w:r>
      <w:r w:rsidR="006615F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on an exhibition stand, the Exhibitor is required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to contact the Organiser to discuss their plans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and then to adhere to all health and safety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regulations pertaining to such exhibits as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prescribed by the Venue and the Organiser.</w:t>
      </w:r>
    </w:p>
    <w:p w:rsidR="009B77CB" w:rsidRDefault="009B77CB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</w:p>
    <w:p w:rsidR="009B77CB" w:rsidRPr="009B77CB" w:rsidRDefault="009B77CB" w:rsidP="00B9795A">
      <w:pPr>
        <w:autoSpaceDE w:val="0"/>
        <w:autoSpaceDN w:val="0"/>
        <w:adjustRightInd w:val="0"/>
        <w:rPr>
          <w:rFonts w:cs="FranklinGothicLT-Book"/>
          <w:b/>
          <w:color w:val="000000"/>
        </w:rPr>
      </w:pPr>
      <w:r w:rsidRPr="009B77CB">
        <w:rPr>
          <w:rFonts w:cs="FranklinGothicLT-Book"/>
          <w:b/>
          <w:color w:val="000000"/>
        </w:rPr>
        <w:t>Use of Broadcast Television or Radio Transmissions</w:t>
      </w:r>
    </w:p>
    <w:p w:rsidR="009B77CB" w:rsidRDefault="009B77CB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</w:p>
    <w:p w:rsidR="009B77CB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The use of broadcast television or radio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transmissions, whether terrestrial, digital,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internet or satellite on exhibition stands is not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permitted by the Organiser unless such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broadcast is specifically relative to the content of</w:t>
      </w:r>
      <w:r w:rsidR="006615F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an exhibit, such as the live broadcast of a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 xml:space="preserve">medical procedure. </w:t>
      </w:r>
    </w:p>
    <w:p w:rsid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Requests to include such a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broadcast must be submitted to the Organiser in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advance and accommodation must be included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within the confines of the exhibition space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booked, to allow the audience to view such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broadcast from within the confines of the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exhibition stand.</w:t>
      </w:r>
    </w:p>
    <w:p w:rsidR="009B77CB" w:rsidRDefault="009B77CB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</w:p>
    <w:p w:rsidR="009B77CB" w:rsidRPr="009B77CB" w:rsidRDefault="009B77CB" w:rsidP="00B9795A">
      <w:pPr>
        <w:autoSpaceDE w:val="0"/>
        <w:autoSpaceDN w:val="0"/>
        <w:adjustRightInd w:val="0"/>
        <w:rPr>
          <w:rFonts w:cs="FranklinGothicLT-Book"/>
          <w:b/>
        </w:rPr>
      </w:pPr>
      <w:r w:rsidRPr="009B77CB">
        <w:rPr>
          <w:rFonts w:cs="FranklinGothicLT-Book"/>
          <w:b/>
        </w:rPr>
        <w:t>Fire Precautions</w:t>
      </w:r>
    </w:p>
    <w:p w:rsidR="009B77CB" w:rsidRDefault="009B77CB" w:rsidP="00B9795A">
      <w:pPr>
        <w:autoSpaceDE w:val="0"/>
        <w:autoSpaceDN w:val="0"/>
        <w:adjustRightInd w:val="0"/>
        <w:rPr>
          <w:rFonts w:cs="FranklinGothicLT-Book"/>
          <w:color w:val="000073"/>
        </w:rPr>
      </w:pPr>
    </w:p>
    <w:p w:rsidR="00B9795A" w:rsidRP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In accordance with the requirements of the Local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Fire Authority, all materials used in construction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work, displays, etc., must be effectively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fireproofed, or made of non-flammable materials.</w:t>
      </w:r>
    </w:p>
    <w:p w:rsidR="009B77CB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Counter backs and curtains must be cut off at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least 150mm clear of the floor. Packing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materials, litter and the like must be removed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from the Exhibition area. Fire extinguishers are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 xml:space="preserve">available within the exhibition area. </w:t>
      </w:r>
    </w:p>
    <w:p w:rsidR="00B9795A" w:rsidRP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The Exhibitor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must comply with any instructions given by The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Venue, the Local Authority and the Organiser to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avoid the risk of fire.</w:t>
      </w:r>
    </w:p>
    <w:p w:rsidR="009B77CB" w:rsidRDefault="009B77CB" w:rsidP="00B9795A">
      <w:pPr>
        <w:autoSpaceDE w:val="0"/>
        <w:autoSpaceDN w:val="0"/>
        <w:adjustRightInd w:val="0"/>
        <w:rPr>
          <w:rFonts w:cs="FranklinGothicLT-Book"/>
          <w:color w:val="000073"/>
        </w:rPr>
      </w:pPr>
    </w:p>
    <w:p w:rsidR="009B77CB" w:rsidRPr="009B77CB" w:rsidRDefault="009B77CB" w:rsidP="00B9795A">
      <w:pPr>
        <w:autoSpaceDE w:val="0"/>
        <w:autoSpaceDN w:val="0"/>
        <w:adjustRightInd w:val="0"/>
        <w:rPr>
          <w:rFonts w:cs="FranklinGothicLT-Book"/>
          <w:b/>
        </w:rPr>
      </w:pPr>
      <w:r w:rsidRPr="009B77CB">
        <w:rPr>
          <w:rFonts w:cs="FranklinGothicLT-Book"/>
          <w:b/>
        </w:rPr>
        <w:t>Damage to Exhibition Building, Fixtures and Fittings and Shell Scheme</w:t>
      </w:r>
    </w:p>
    <w:p w:rsidR="009B77CB" w:rsidRDefault="009B77CB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</w:p>
    <w:p w:rsidR="00B9795A" w:rsidRP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No painting is to be carried out in the Exhibition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areas.</w:t>
      </w:r>
    </w:p>
    <w:p w:rsidR="009B77CB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The fixing of display material to the shell scheme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will be permitted only by methods laid down by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 xml:space="preserve">the Organiser. </w:t>
      </w:r>
    </w:p>
    <w:p w:rsidR="00B9795A" w:rsidRP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Nothing may be affixed in any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manner to any part of the Exhibition Hall, walls,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doors or ceilings, nor may any part of the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Exhibition building be damaged or disfigured in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any way.</w:t>
      </w:r>
    </w:p>
    <w:p w:rsid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The Exhibitor shall be responsible for any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damage caused to the facilities or the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furnishings, equipment or any part of the venue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or grounds, therein by the act, default or neglect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of the Exhibitor, Sub Contractor or guest of the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Exhibitor and shall pay to the Organisers on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demand the amount required to make good or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remedy any such damage and for any loss of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business caused as a result.</w:t>
      </w:r>
    </w:p>
    <w:p w:rsidR="009B77CB" w:rsidRPr="00B9795A" w:rsidRDefault="009B77CB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</w:p>
    <w:p w:rsidR="00B9795A" w:rsidRPr="009B77CB" w:rsidRDefault="009B77CB" w:rsidP="00B9795A">
      <w:pPr>
        <w:autoSpaceDE w:val="0"/>
        <w:autoSpaceDN w:val="0"/>
        <w:adjustRightInd w:val="0"/>
        <w:rPr>
          <w:rFonts w:cs="FranklinGothicLT-Book"/>
          <w:b/>
        </w:rPr>
      </w:pPr>
      <w:r w:rsidRPr="009B77CB">
        <w:rPr>
          <w:rFonts w:cs="FranklinGothicLT-Book"/>
          <w:b/>
        </w:rPr>
        <w:t>Security</w:t>
      </w:r>
    </w:p>
    <w:p w:rsidR="009B77CB" w:rsidRDefault="009B77CB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</w:p>
    <w:p w:rsidR="00EB5A97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The Organiser will provide a site security service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during the period of the tenancy but shall be</w:t>
      </w:r>
      <w:r w:rsidR="009B77CB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 xml:space="preserve">under no liability for loss or damage. </w:t>
      </w:r>
    </w:p>
    <w:p w:rsidR="00B9795A" w:rsidRP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For the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purposes of security, Identification Badges must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be worn at all times by the Exhibitors and their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staff and Sub Contractors within those parts of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the Venue being used for the conference and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exhibition. Admission to these areas will not be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permitted to personnel without badges.</w:t>
      </w:r>
    </w:p>
    <w:p w:rsidR="00EB5A97" w:rsidRDefault="00EB5A97" w:rsidP="00B9795A">
      <w:pPr>
        <w:autoSpaceDE w:val="0"/>
        <w:autoSpaceDN w:val="0"/>
        <w:adjustRightInd w:val="0"/>
        <w:rPr>
          <w:rFonts w:cs="FranklinGothicLT-Book"/>
        </w:rPr>
      </w:pPr>
    </w:p>
    <w:p w:rsidR="00B9795A" w:rsidRPr="00EB5A97" w:rsidRDefault="00EB5A97" w:rsidP="00B9795A">
      <w:pPr>
        <w:autoSpaceDE w:val="0"/>
        <w:autoSpaceDN w:val="0"/>
        <w:adjustRightInd w:val="0"/>
        <w:rPr>
          <w:rFonts w:cs="FranklinGothicLT-Book"/>
          <w:b/>
        </w:rPr>
      </w:pPr>
      <w:r w:rsidRPr="00EB5A97">
        <w:rPr>
          <w:rFonts w:cs="FranklinGothicLT-Book"/>
          <w:b/>
        </w:rPr>
        <w:t>Sub-Letting</w:t>
      </w:r>
    </w:p>
    <w:p w:rsid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Sub-letting or licensing the use of stand space is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not permitted, neither may the products or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services of firms not exhibiting in their own right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be promoted or displayed as exhibits, except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where the Exhibitor is the authorised selling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agent for such products or firms, or express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written permission has been obtained from the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Organiser.</w:t>
      </w:r>
    </w:p>
    <w:p w:rsidR="00EB5A97" w:rsidRPr="00B9795A" w:rsidRDefault="00EB5A97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</w:p>
    <w:p w:rsidR="00B9795A" w:rsidRPr="00EB5A97" w:rsidRDefault="00EB5A97" w:rsidP="00B9795A">
      <w:pPr>
        <w:autoSpaceDE w:val="0"/>
        <w:autoSpaceDN w:val="0"/>
        <w:adjustRightInd w:val="0"/>
        <w:rPr>
          <w:rFonts w:cs="FranklinGothicLT-Book"/>
          <w:b/>
        </w:rPr>
      </w:pPr>
      <w:r w:rsidRPr="00EB5A97">
        <w:rPr>
          <w:rFonts w:cs="FranklinGothicLT-Book"/>
          <w:b/>
        </w:rPr>
        <w:t>Public Liability</w:t>
      </w:r>
    </w:p>
    <w:p w:rsidR="00EB5A97" w:rsidRPr="00EB5A97" w:rsidRDefault="00EB5A97" w:rsidP="00B9795A">
      <w:pPr>
        <w:autoSpaceDE w:val="0"/>
        <w:autoSpaceDN w:val="0"/>
        <w:adjustRightInd w:val="0"/>
        <w:rPr>
          <w:rFonts w:cs="FranklinGothicLT-Book"/>
        </w:rPr>
      </w:pPr>
    </w:p>
    <w:p w:rsidR="00EB5A97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The Organisers shall not be liable for any claim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arising from death or bodily injury or damage to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property arising in connection with the erection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and dismantling of the Exhibitor’s stand and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anything permitted or omitted during the period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of the Exhibition or the build-up or breakdown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periods caused directly or indirectly by the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 xml:space="preserve">Exhibitor or any contractor </w:t>
      </w:r>
      <w:r w:rsidR="00EB5A97">
        <w:rPr>
          <w:rFonts w:cs="FranklinGothicLT-Book"/>
          <w:color w:val="000000"/>
        </w:rPr>
        <w:t>employed by the Exhibitor</w:t>
      </w:r>
      <w:r w:rsidRPr="00B9795A">
        <w:rPr>
          <w:rFonts w:cs="FranklinGothicLT-Book"/>
          <w:color w:val="000000"/>
        </w:rPr>
        <w:t xml:space="preserve"> </w:t>
      </w:r>
    </w:p>
    <w:p w:rsid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The Exhibitor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will indemnify the Organiser in respect of each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and every such claim and all actions,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proceedings, costs, claims and demands in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respect thereof. The Exhibitor shall effect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adequate insurance in respect of all such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claims, and the liability thereby assumed by the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Exhibitor.</w:t>
      </w:r>
    </w:p>
    <w:p w:rsidR="00EB5A97" w:rsidRPr="00B9795A" w:rsidRDefault="00EB5A97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</w:p>
    <w:p w:rsidR="00B9795A" w:rsidRPr="00EB5A97" w:rsidRDefault="00EB5A97" w:rsidP="00B9795A">
      <w:pPr>
        <w:autoSpaceDE w:val="0"/>
        <w:autoSpaceDN w:val="0"/>
        <w:adjustRightInd w:val="0"/>
        <w:rPr>
          <w:rFonts w:cs="FranklinGothicLT-Book"/>
          <w:b/>
        </w:rPr>
      </w:pPr>
      <w:r w:rsidRPr="00EB5A97">
        <w:rPr>
          <w:rFonts w:cs="FranklinGothicLT-Book"/>
          <w:b/>
        </w:rPr>
        <w:t>Insurance of Exhibits</w:t>
      </w:r>
    </w:p>
    <w:p w:rsidR="00EB5A97" w:rsidRDefault="00EB5A97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</w:p>
    <w:p w:rsidR="00EB5A97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The Organisers do not accept liability for any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loss or damage from any cause whatsoever, in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respect of any property brought to the Exhibition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premises by the Exhibitor or his contractors. The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Exhibitor releases and indemnifies the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Organisers in respect of any loss or damage to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such exhibits and other property whether it is his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 xml:space="preserve">property or not. </w:t>
      </w:r>
    </w:p>
    <w:p w:rsid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The Exhibitor shall adequately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insure all such property in the joint names of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himself and the Organisers on a full “All Risks”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basis for a sum insured equivalent to the full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value of all exhibits and other property brought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to the Exhibition. If required, the Exhibitor shall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provide the Organisers with satisfactory evidence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that adequate insurance is in force.</w:t>
      </w:r>
    </w:p>
    <w:p w:rsidR="00EB5A97" w:rsidRDefault="00EB5A97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</w:p>
    <w:p w:rsidR="00EB5A97" w:rsidRPr="00EB5A97" w:rsidRDefault="00EB5A97" w:rsidP="00B9795A">
      <w:pPr>
        <w:autoSpaceDE w:val="0"/>
        <w:autoSpaceDN w:val="0"/>
        <w:adjustRightInd w:val="0"/>
        <w:rPr>
          <w:rFonts w:cs="FranklinGothicLT-Book"/>
          <w:b/>
          <w:color w:val="000000"/>
        </w:rPr>
      </w:pPr>
      <w:r w:rsidRPr="00EB5A97">
        <w:rPr>
          <w:rFonts w:cs="FranklinGothicLT-Book"/>
          <w:b/>
          <w:color w:val="000000"/>
        </w:rPr>
        <w:t>Postponement or Abandonment</w:t>
      </w:r>
    </w:p>
    <w:p w:rsidR="00EB5A97" w:rsidRDefault="00EB5A97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</w:p>
    <w:p w:rsidR="00EB5A97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If the Exhibition is postponed, cancelled or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abandoned by reason of war, fire, storm,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explosion, national emergency, labour dispute,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strike, lock-out, civil disturbance, inevitable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accident, force majeure, the non-availability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either wholly or partially of the Exhibition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premises, or any other cause not within the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control of the Organiser, the Organiser shall be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under no liability to the Exhibitor in respect of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any actions, claims, losses, costs or expenses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whatsoever which may be brought against or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suffered or incurred by the Exhibitor, as the result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 xml:space="preserve">of any such event. </w:t>
      </w:r>
    </w:p>
    <w:p w:rsid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If, by rearrangement or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postponement of the period of the Exhibition, or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by substitution of other premises, or in any other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reasonable manner, the Exhibition can be carried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through, the contracts for space shall be binding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upon all parties, except as to the size and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position, as to which any modification,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substitution or rearrangement considered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necessary by the Organiser shall be determined.</w:t>
      </w:r>
    </w:p>
    <w:p w:rsidR="00EB5A97" w:rsidRDefault="00EB5A97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</w:p>
    <w:p w:rsidR="00EB5A97" w:rsidRPr="00EB5A97" w:rsidRDefault="00EB5A97" w:rsidP="00B9795A">
      <w:pPr>
        <w:autoSpaceDE w:val="0"/>
        <w:autoSpaceDN w:val="0"/>
        <w:adjustRightInd w:val="0"/>
        <w:rPr>
          <w:rFonts w:cs="FranklinGothicLT-Book"/>
          <w:b/>
          <w:color w:val="000000"/>
        </w:rPr>
      </w:pPr>
      <w:r w:rsidRPr="00EB5A97">
        <w:rPr>
          <w:rFonts w:cs="FranklinGothicLT-Book"/>
          <w:b/>
          <w:color w:val="000000"/>
        </w:rPr>
        <w:t>Failure to Vacate</w:t>
      </w:r>
    </w:p>
    <w:p w:rsidR="00EB5A97" w:rsidRDefault="00EB5A97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</w:p>
    <w:p w:rsid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If the Exhibitor, or his servants, agents or Sub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Contractors, should fail to remove all his property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or otherwise fail to vacate the Exhibition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 xml:space="preserve">premises by 22:00 on Thursday </w:t>
      </w:r>
      <w:r w:rsidR="009C5A69">
        <w:rPr>
          <w:rFonts w:cs="FranklinGothicLT-Book"/>
          <w:color w:val="000000"/>
        </w:rPr>
        <w:t>18</w:t>
      </w:r>
      <w:r w:rsidRPr="00B9795A">
        <w:rPr>
          <w:rFonts w:cs="FranklinGothicLT-Book"/>
          <w:color w:val="000000"/>
        </w:rPr>
        <w:t xml:space="preserve"> June </w:t>
      </w:r>
      <w:r w:rsidR="009C5A69">
        <w:rPr>
          <w:rFonts w:cs="FranklinGothicLT-Book"/>
          <w:color w:val="000000"/>
        </w:rPr>
        <w:t>2015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due to any cause whatsoever, the Exhibitor shall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be fully responsible for any penalties imposed by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the Venue, or any other losses or costs incurred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by the Organiser as a result of the Exhibitor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failing to vacate the premises by the agreed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time. The Organiser may remove any property of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the Exhibitor left at the Venue by the Exhibitor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and/or Sub Contractor after the said time and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the costs of such removal shall be paid by the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Exhibitor to the Organiser on demand.</w:t>
      </w:r>
    </w:p>
    <w:p w:rsidR="00EB5A97" w:rsidRPr="00B9795A" w:rsidRDefault="00EB5A97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</w:p>
    <w:p w:rsidR="00B9795A" w:rsidRPr="00EB5A97" w:rsidRDefault="00EB5A97" w:rsidP="00B9795A">
      <w:pPr>
        <w:autoSpaceDE w:val="0"/>
        <w:autoSpaceDN w:val="0"/>
        <w:adjustRightInd w:val="0"/>
        <w:rPr>
          <w:rFonts w:cs="FranklinGothicLT-Book"/>
          <w:b/>
        </w:rPr>
      </w:pPr>
      <w:r w:rsidRPr="00EB5A97">
        <w:rPr>
          <w:rFonts w:cs="FranklinGothicLT-Book"/>
          <w:b/>
        </w:rPr>
        <w:t>Insurance</w:t>
      </w:r>
    </w:p>
    <w:p w:rsidR="00EB5A97" w:rsidRPr="00B9795A" w:rsidRDefault="00EB5A97" w:rsidP="00B9795A">
      <w:pPr>
        <w:autoSpaceDE w:val="0"/>
        <w:autoSpaceDN w:val="0"/>
        <w:adjustRightInd w:val="0"/>
        <w:rPr>
          <w:rFonts w:cs="FranklinGothicLT-Book"/>
          <w:color w:val="000073"/>
        </w:rPr>
      </w:pPr>
    </w:p>
    <w:p w:rsid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Insurance can be effected to meet the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requirements of the above terms and conditions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(Public Liability, Insurance of Exhibits,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Postponement or Abandonment and Failure to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Vacate) and it is recommended that Exhibitors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arrange such insurance as offered by specialist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exhibition insurance companies.</w:t>
      </w:r>
    </w:p>
    <w:p w:rsidR="00EB5A97" w:rsidRDefault="00EB5A97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</w:p>
    <w:p w:rsidR="00EB5A97" w:rsidRPr="00EB5A97" w:rsidRDefault="00EB5A97" w:rsidP="00B9795A">
      <w:pPr>
        <w:autoSpaceDE w:val="0"/>
        <w:autoSpaceDN w:val="0"/>
        <w:adjustRightInd w:val="0"/>
        <w:rPr>
          <w:rFonts w:cs="FranklinGothicLT-Book"/>
          <w:b/>
          <w:color w:val="000000"/>
        </w:rPr>
      </w:pPr>
      <w:r w:rsidRPr="00EB5A97">
        <w:rPr>
          <w:rFonts w:cs="FranklinGothicLT-Book"/>
          <w:b/>
          <w:color w:val="000000"/>
        </w:rPr>
        <w:t>Exhibitors Technical Manual/Order Forms</w:t>
      </w:r>
    </w:p>
    <w:p w:rsidR="00EB5A97" w:rsidRPr="00B9795A" w:rsidRDefault="00EB5A97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</w:p>
    <w:p w:rsidR="00EB5A97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Further technical information concerning the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Exhibition, together with order forms for services,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will be available to Exhibitors in the Exhibition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 xml:space="preserve">Manual. </w:t>
      </w:r>
    </w:p>
    <w:p w:rsid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The Organiser reserves the right to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change prices due to increase in suppliers’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costs, tax, duty and any changes in VAT.</w:t>
      </w:r>
    </w:p>
    <w:p w:rsidR="00EB5A97" w:rsidRDefault="00EB5A97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</w:p>
    <w:p w:rsidR="00EB5A97" w:rsidRPr="00EB5A97" w:rsidRDefault="00EB5A97" w:rsidP="00B9795A">
      <w:pPr>
        <w:autoSpaceDE w:val="0"/>
        <w:autoSpaceDN w:val="0"/>
        <w:adjustRightInd w:val="0"/>
        <w:rPr>
          <w:rFonts w:cs="FranklinGothicLT-Book"/>
          <w:b/>
          <w:color w:val="000000"/>
        </w:rPr>
      </w:pPr>
      <w:r w:rsidRPr="00EB5A97">
        <w:rPr>
          <w:rFonts w:cs="FranklinGothicLT-Book"/>
          <w:b/>
          <w:color w:val="000000"/>
        </w:rPr>
        <w:t>Professional Bodies &amp; Performing Rights</w:t>
      </w:r>
    </w:p>
    <w:p w:rsidR="00EB5A97" w:rsidRDefault="00EB5A97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</w:p>
    <w:p w:rsidR="00B9795A" w:rsidRP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The Organiser reserves the right to object to the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employment by Exhibitors and guests of any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photographer, toastmaster, band, musician or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other persons in connection with the Exhibition</w:t>
      </w:r>
      <w:r w:rsidR="00EB5A9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and will, without obligation, be pleased to give</w:t>
      </w:r>
      <w:r w:rsidR="006615F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Exhibitors the benefit of their advice or</w:t>
      </w:r>
      <w:r w:rsidR="006615F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recommendation in this connection.</w:t>
      </w:r>
    </w:p>
    <w:p w:rsid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It shall be the responsibility of the Exhibitor to</w:t>
      </w:r>
      <w:r w:rsidR="006615F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ensure that, where applicable, Performing Rights</w:t>
      </w:r>
      <w:r w:rsidR="006615F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Society Forms are completed by any band or</w:t>
      </w:r>
      <w:r w:rsidR="006615F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musicians employed by the Exhibitor and for the</w:t>
      </w:r>
      <w:r w:rsidR="006615F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use of any pre-recorded music used as part of</w:t>
      </w:r>
      <w:r w:rsidR="006615F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audio visual or similar presentations.</w:t>
      </w:r>
    </w:p>
    <w:p w:rsidR="006615F7" w:rsidRDefault="006615F7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</w:p>
    <w:p w:rsidR="006615F7" w:rsidRPr="006615F7" w:rsidRDefault="006615F7" w:rsidP="00B9795A">
      <w:pPr>
        <w:autoSpaceDE w:val="0"/>
        <w:autoSpaceDN w:val="0"/>
        <w:adjustRightInd w:val="0"/>
        <w:rPr>
          <w:rFonts w:cs="FranklinGothicLT-Book"/>
          <w:b/>
          <w:color w:val="000000"/>
        </w:rPr>
      </w:pPr>
      <w:r w:rsidRPr="006615F7">
        <w:rPr>
          <w:rFonts w:cs="FranklinGothicLT-Book"/>
          <w:b/>
          <w:color w:val="000000"/>
        </w:rPr>
        <w:t>Disputes and Law</w:t>
      </w:r>
    </w:p>
    <w:p w:rsidR="006615F7" w:rsidRDefault="006615F7" w:rsidP="00B9795A">
      <w:pPr>
        <w:autoSpaceDE w:val="0"/>
        <w:autoSpaceDN w:val="0"/>
        <w:adjustRightInd w:val="0"/>
        <w:rPr>
          <w:rFonts w:cs="FranklinGothicLT-Book"/>
          <w:color w:val="000073"/>
        </w:rPr>
      </w:pPr>
    </w:p>
    <w:p w:rsid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These Terms and Conditions shall be governed by</w:t>
      </w:r>
      <w:r w:rsidR="006615F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the laws of England and shall be subject to the</w:t>
      </w:r>
      <w:r w:rsidR="006615F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exclusive jurisdiction of the English courts.</w:t>
      </w:r>
    </w:p>
    <w:p w:rsidR="006615F7" w:rsidRDefault="006615F7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</w:p>
    <w:p w:rsidR="006615F7" w:rsidRPr="006615F7" w:rsidRDefault="006615F7" w:rsidP="00B9795A">
      <w:pPr>
        <w:autoSpaceDE w:val="0"/>
        <w:autoSpaceDN w:val="0"/>
        <w:adjustRightInd w:val="0"/>
        <w:rPr>
          <w:rFonts w:cs="FranklinGothicLT-Book"/>
          <w:b/>
          <w:color w:val="000000"/>
        </w:rPr>
      </w:pPr>
      <w:r w:rsidRPr="006615F7">
        <w:rPr>
          <w:rFonts w:cs="FranklinGothicLT-Book"/>
          <w:b/>
          <w:color w:val="000000"/>
        </w:rPr>
        <w:t>General</w:t>
      </w:r>
    </w:p>
    <w:p w:rsidR="006615F7" w:rsidRDefault="006615F7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</w:p>
    <w:p w:rsidR="00B9795A" w:rsidRP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If any provision of these Terms and Conditions is</w:t>
      </w:r>
      <w:r w:rsidR="006615F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held by any competent authority to be invalid or</w:t>
      </w:r>
      <w:r w:rsidR="006615F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unenforceable in whole or in part, the validity of</w:t>
      </w:r>
      <w:r w:rsidR="006615F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the other provisions of these Terms and</w:t>
      </w:r>
      <w:r w:rsidR="006615F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Conditions and the remainder of the provision in</w:t>
      </w:r>
      <w:r w:rsidR="006615F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question shall not be affected.</w:t>
      </w:r>
    </w:p>
    <w:p w:rsidR="006615F7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The Organisers undertake to give the fullest</w:t>
      </w:r>
      <w:r w:rsidR="006615F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sympathetic consideration to the interests of the</w:t>
      </w:r>
      <w:r w:rsidR="006615F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 xml:space="preserve">Exhibitors. </w:t>
      </w:r>
    </w:p>
    <w:p w:rsidR="006615F7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Should any question arise which is</w:t>
      </w:r>
      <w:r w:rsidR="006615F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not provided for within these Terms and</w:t>
      </w:r>
      <w:r w:rsidR="006615F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Conditions, the Organisers’ decision must be</w:t>
      </w:r>
      <w:r w:rsidR="006615F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accepted as final where, in the Organisers’</w:t>
      </w:r>
      <w:r w:rsidR="006615F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opinion, the needs of the correct conduct of the</w:t>
      </w:r>
      <w:r w:rsidR="006615F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Exhibition make an immediate decision</w:t>
      </w:r>
      <w:r w:rsidR="006615F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 xml:space="preserve">imperative. </w:t>
      </w:r>
    </w:p>
    <w:p w:rsidR="00B9795A" w:rsidRP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The Rules and Regulations should be</w:t>
      </w:r>
      <w:r w:rsidR="006615F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read in-conjunction with the Terms and</w:t>
      </w:r>
      <w:r w:rsidR="006615F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Conditions of Booking. Whilst they are binding on</w:t>
      </w:r>
      <w:r w:rsidR="006615F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the Exhibitor, it is recommended that a copy be</w:t>
      </w:r>
      <w:r w:rsidR="006615F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provided to Sub-Contractors responsible for the</w:t>
      </w:r>
      <w:r w:rsidR="006615F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design and construction of Exhibits.</w:t>
      </w:r>
    </w:p>
    <w:p w:rsid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If any provision of these Terms and Conditions is</w:t>
      </w:r>
      <w:r w:rsidR="006615F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held by any competent authority to be invalid or</w:t>
      </w:r>
      <w:r w:rsidR="006615F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unenforceable in whole or in part, the validity of</w:t>
      </w:r>
      <w:r w:rsidR="006615F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the other provisions of these Terms and</w:t>
      </w:r>
      <w:r w:rsidR="006615F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Conditions and the remainder of the provision in</w:t>
      </w:r>
      <w:r w:rsidR="006615F7">
        <w:rPr>
          <w:rFonts w:cs="FranklinGothicLT-Book"/>
          <w:color w:val="000000"/>
        </w:rPr>
        <w:t xml:space="preserve"> </w:t>
      </w:r>
      <w:r w:rsidRPr="00B9795A">
        <w:rPr>
          <w:rFonts w:cs="FranklinGothicLT-Book"/>
          <w:color w:val="000000"/>
        </w:rPr>
        <w:t>question shall not be affected.</w:t>
      </w:r>
    </w:p>
    <w:p w:rsidR="006615F7" w:rsidRPr="00B9795A" w:rsidRDefault="006615F7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</w:p>
    <w:p w:rsidR="00B9795A" w:rsidRP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The British Association of Urological Surgeons,</w:t>
      </w:r>
    </w:p>
    <w:p w:rsidR="00B9795A" w:rsidRPr="00B9795A" w:rsidRDefault="00B9795A" w:rsidP="00B9795A">
      <w:pPr>
        <w:autoSpaceDE w:val="0"/>
        <w:autoSpaceDN w:val="0"/>
        <w:adjustRightInd w:val="0"/>
        <w:rPr>
          <w:rFonts w:cs="FranklinGothicLT-Book"/>
          <w:color w:val="000000"/>
        </w:rPr>
      </w:pPr>
      <w:r w:rsidRPr="00B9795A">
        <w:rPr>
          <w:rFonts w:cs="FranklinGothicLT-Book"/>
          <w:color w:val="000000"/>
        </w:rPr>
        <w:t>201</w:t>
      </w:r>
      <w:r w:rsidR="009C5A69">
        <w:rPr>
          <w:rFonts w:cs="FranklinGothicLT-Book"/>
          <w:color w:val="000000"/>
        </w:rPr>
        <w:t>5</w:t>
      </w:r>
      <w:bookmarkStart w:id="0" w:name="_GoBack"/>
      <w:bookmarkEnd w:id="0"/>
    </w:p>
    <w:p w:rsidR="001B3A3F" w:rsidRPr="00B9795A" w:rsidRDefault="001B3A3F" w:rsidP="00B9795A"/>
    <w:sectPr w:rsidR="001B3A3F" w:rsidRPr="00B9795A" w:rsidSect="008153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duitITC-Mediu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GothicLT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2D25"/>
    <w:rsid w:val="00020D69"/>
    <w:rsid w:val="00023B6A"/>
    <w:rsid w:val="00023EC7"/>
    <w:rsid w:val="00031048"/>
    <w:rsid w:val="000642A8"/>
    <w:rsid w:val="000A5FB8"/>
    <w:rsid w:val="000B69E3"/>
    <w:rsid w:val="000B6F00"/>
    <w:rsid w:val="000C3DD7"/>
    <w:rsid w:val="001225BC"/>
    <w:rsid w:val="001243DB"/>
    <w:rsid w:val="00155851"/>
    <w:rsid w:val="00160BD0"/>
    <w:rsid w:val="001B32BD"/>
    <w:rsid w:val="001B3A3F"/>
    <w:rsid w:val="001C2EAE"/>
    <w:rsid w:val="001C487E"/>
    <w:rsid w:val="001C6214"/>
    <w:rsid w:val="001D2F8D"/>
    <w:rsid w:val="001D6A14"/>
    <w:rsid w:val="001D7944"/>
    <w:rsid w:val="001E3855"/>
    <w:rsid w:val="001F22C5"/>
    <w:rsid w:val="00204F31"/>
    <w:rsid w:val="00207E5C"/>
    <w:rsid w:val="00213DC8"/>
    <w:rsid w:val="00216A2B"/>
    <w:rsid w:val="0022256D"/>
    <w:rsid w:val="00264649"/>
    <w:rsid w:val="00275DAC"/>
    <w:rsid w:val="00283472"/>
    <w:rsid w:val="002C2D25"/>
    <w:rsid w:val="002C67F7"/>
    <w:rsid w:val="002D79A9"/>
    <w:rsid w:val="002E6731"/>
    <w:rsid w:val="003122FE"/>
    <w:rsid w:val="00321B53"/>
    <w:rsid w:val="00355329"/>
    <w:rsid w:val="00361374"/>
    <w:rsid w:val="003660CD"/>
    <w:rsid w:val="00374D84"/>
    <w:rsid w:val="00381ED1"/>
    <w:rsid w:val="00417818"/>
    <w:rsid w:val="0044719B"/>
    <w:rsid w:val="0046321F"/>
    <w:rsid w:val="004710A7"/>
    <w:rsid w:val="00476950"/>
    <w:rsid w:val="00484777"/>
    <w:rsid w:val="00486457"/>
    <w:rsid w:val="004F08DD"/>
    <w:rsid w:val="00515CF3"/>
    <w:rsid w:val="00522FFE"/>
    <w:rsid w:val="005277A0"/>
    <w:rsid w:val="00581B64"/>
    <w:rsid w:val="005A2F49"/>
    <w:rsid w:val="005A339F"/>
    <w:rsid w:val="005B7B95"/>
    <w:rsid w:val="005C10C8"/>
    <w:rsid w:val="005E1AB7"/>
    <w:rsid w:val="005E5616"/>
    <w:rsid w:val="005E7BDA"/>
    <w:rsid w:val="005F001A"/>
    <w:rsid w:val="005F1273"/>
    <w:rsid w:val="005F76D0"/>
    <w:rsid w:val="006160E2"/>
    <w:rsid w:val="00624910"/>
    <w:rsid w:val="006415E5"/>
    <w:rsid w:val="006431A0"/>
    <w:rsid w:val="00643610"/>
    <w:rsid w:val="0064578E"/>
    <w:rsid w:val="006463C9"/>
    <w:rsid w:val="006615F7"/>
    <w:rsid w:val="0069461F"/>
    <w:rsid w:val="006A4A00"/>
    <w:rsid w:val="006D3FB7"/>
    <w:rsid w:val="006D7EB4"/>
    <w:rsid w:val="00716FC9"/>
    <w:rsid w:val="0073489F"/>
    <w:rsid w:val="00757EE5"/>
    <w:rsid w:val="00770B67"/>
    <w:rsid w:val="007762BF"/>
    <w:rsid w:val="00786D8C"/>
    <w:rsid w:val="007A3C7B"/>
    <w:rsid w:val="007B19A3"/>
    <w:rsid w:val="007C5448"/>
    <w:rsid w:val="007D6A4B"/>
    <w:rsid w:val="007E0EDD"/>
    <w:rsid w:val="007F6BE7"/>
    <w:rsid w:val="00815344"/>
    <w:rsid w:val="00822C10"/>
    <w:rsid w:val="00831836"/>
    <w:rsid w:val="00840A34"/>
    <w:rsid w:val="00845F6A"/>
    <w:rsid w:val="00846460"/>
    <w:rsid w:val="008550CF"/>
    <w:rsid w:val="00862D04"/>
    <w:rsid w:val="008817B7"/>
    <w:rsid w:val="00883C70"/>
    <w:rsid w:val="008A76D6"/>
    <w:rsid w:val="008B0791"/>
    <w:rsid w:val="008C19F1"/>
    <w:rsid w:val="008C22DC"/>
    <w:rsid w:val="008C5FA8"/>
    <w:rsid w:val="008D048A"/>
    <w:rsid w:val="009054E2"/>
    <w:rsid w:val="009240E1"/>
    <w:rsid w:val="00956B1B"/>
    <w:rsid w:val="00974D09"/>
    <w:rsid w:val="00976257"/>
    <w:rsid w:val="00982A58"/>
    <w:rsid w:val="009B77CB"/>
    <w:rsid w:val="009C2081"/>
    <w:rsid w:val="009C5A69"/>
    <w:rsid w:val="009D26B1"/>
    <w:rsid w:val="009E5708"/>
    <w:rsid w:val="009F4C07"/>
    <w:rsid w:val="00A22FA2"/>
    <w:rsid w:val="00A24A7F"/>
    <w:rsid w:val="00A34536"/>
    <w:rsid w:val="00A34C18"/>
    <w:rsid w:val="00A357B7"/>
    <w:rsid w:val="00A54927"/>
    <w:rsid w:val="00AC368F"/>
    <w:rsid w:val="00AF2D9D"/>
    <w:rsid w:val="00AF33FF"/>
    <w:rsid w:val="00B325C8"/>
    <w:rsid w:val="00B4623D"/>
    <w:rsid w:val="00B9795A"/>
    <w:rsid w:val="00BA2101"/>
    <w:rsid w:val="00BA30BD"/>
    <w:rsid w:val="00BD5770"/>
    <w:rsid w:val="00C20912"/>
    <w:rsid w:val="00C339DA"/>
    <w:rsid w:val="00C53D60"/>
    <w:rsid w:val="00C5462E"/>
    <w:rsid w:val="00C578F4"/>
    <w:rsid w:val="00C6248E"/>
    <w:rsid w:val="00C72587"/>
    <w:rsid w:val="00C72C39"/>
    <w:rsid w:val="00CB0916"/>
    <w:rsid w:val="00CD1468"/>
    <w:rsid w:val="00CD2AB4"/>
    <w:rsid w:val="00CF25FE"/>
    <w:rsid w:val="00D13815"/>
    <w:rsid w:val="00D14CAB"/>
    <w:rsid w:val="00D17A4C"/>
    <w:rsid w:val="00D718C3"/>
    <w:rsid w:val="00D96682"/>
    <w:rsid w:val="00DC0B08"/>
    <w:rsid w:val="00DC5549"/>
    <w:rsid w:val="00DD0E65"/>
    <w:rsid w:val="00DD2C38"/>
    <w:rsid w:val="00DD4ABF"/>
    <w:rsid w:val="00DD4EB4"/>
    <w:rsid w:val="00DE3DD0"/>
    <w:rsid w:val="00DE59E8"/>
    <w:rsid w:val="00E23D3A"/>
    <w:rsid w:val="00E25F2D"/>
    <w:rsid w:val="00E27C6D"/>
    <w:rsid w:val="00E66D24"/>
    <w:rsid w:val="00E85CFB"/>
    <w:rsid w:val="00E86D40"/>
    <w:rsid w:val="00EA7537"/>
    <w:rsid w:val="00EB4C88"/>
    <w:rsid w:val="00EB5A97"/>
    <w:rsid w:val="00EE1419"/>
    <w:rsid w:val="00EE207E"/>
    <w:rsid w:val="00EE6165"/>
    <w:rsid w:val="00EF7035"/>
    <w:rsid w:val="00F25004"/>
    <w:rsid w:val="00F367F8"/>
    <w:rsid w:val="00F4796B"/>
    <w:rsid w:val="00F57ABC"/>
    <w:rsid w:val="00F7105D"/>
    <w:rsid w:val="00F822D9"/>
    <w:rsid w:val="00F93C02"/>
    <w:rsid w:val="00F96140"/>
    <w:rsid w:val="00F9704C"/>
    <w:rsid w:val="00FB4A43"/>
    <w:rsid w:val="00FC2A80"/>
    <w:rsid w:val="00FC3FA2"/>
    <w:rsid w:val="00FD5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4B065-BC64-4235-92E5-A196665F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2968</Words>
  <Characters>16922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Tolley</dc:creator>
  <cp:keywords/>
  <dc:description/>
  <cp:lastModifiedBy>hdoyle</cp:lastModifiedBy>
  <cp:revision>9</cp:revision>
  <dcterms:created xsi:type="dcterms:W3CDTF">2014-01-21T16:25:00Z</dcterms:created>
  <dcterms:modified xsi:type="dcterms:W3CDTF">2015-02-04T08:30:00Z</dcterms:modified>
</cp:coreProperties>
</file>